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461" w:rsidRPr="00F64FB8" w:rsidRDefault="00DB5461" w:rsidP="00DB5461">
      <w:pPr>
        <w:rPr>
          <w:rFonts w:ascii="Arial Black" w:hAnsi="Arial Black"/>
          <w:noProof/>
          <w:color w:val="31849B" w:themeColor="accent5" w:themeShade="BF"/>
        </w:rPr>
      </w:pPr>
      <w:r w:rsidRPr="00F64FB8">
        <w:rPr>
          <w:rFonts w:ascii="Arial Black" w:hAnsi="Arial Black"/>
          <w:noProof/>
          <w:color w:val="C700CC"/>
        </w:rPr>
        <w:t>Lexi DeForge</w:t>
      </w:r>
      <w:r w:rsidRPr="00F64FB8">
        <w:rPr>
          <w:rFonts w:ascii="Arial Black" w:hAnsi="Arial Black"/>
          <w:noProof/>
          <w:color w:val="31849B" w:themeColor="accent5" w:themeShade="BF"/>
          <w:sz w:val="48"/>
          <w:szCs w:val="48"/>
        </w:rPr>
        <w:t xml:space="preserve">               SEXTING              </w:t>
      </w:r>
      <w:r w:rsidR="00F64FB8">
        <w:rPr>
          <w:rFonts w:ascii="Arial Black" w:hAnsi="Arial Black"/>
          <w:noProof/>
          <w:color w:val="31849B" w:themeColor="accent5" w:themeShade="BF"/>
        </w:rPr>
        <w:t>2/10/11</w:t>
      </w:r>
    </w:p>
    <w:p w:rsidR="00E75122" w:rsidRPr="00F64FB8" w:rsidRDefault="00E75122" w:rsidP="00E75122">
      <w:pPr>
        <w:tabs>
          <w:tab w:val="left" w:pos="750"/>
        </w:tabs>
        <w:rPr>
          <w:rFonts w:ascii="Arial Black" w:hAnsi="Arial Black"/>
          <w:sz w:val="20"/>
          <w:szCs w:val="20"/>
        </w:rPr>
      </w:pPr>
      <w:r>
        <w:rPr>
          <w:rFonts w:ascii="Arial Black" w:hAnsi="Arial Black"/>
          <w:noProof/>
        </w:rPr>
        <w:drawing>
          <wp:anchor distT="0" distB="0" distL="114300" distR="114300" simplePos="0" relativeHeight="251658240" behindDoc="1" locked="0" layoutInCell="1" allowOverlap="1">
            <wp:simplePos x="0" y="0"/>
            <wp:positionH relativeFrom="column">
              <wp:posOffset>-314325</wp:posOffset>
            </wp:positionH>
            <wp:positionV relativeFrom="paragraph">
              <wp:posOffset>550545</wp:posOffset>
            </wp:positionV>
            <wp:extent cx="2562225" cy="1781175"/>
            <wp:effectExtent l="1905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srcRect/>
                    <a:stretch>
                      <a:fillRect/>
                    </a:stretch>
                  </pic:blipFill>
                  <pic:spPr bwMode="auto">
                    <a:xfrm>
                      <a:off x="0" y="0"/>
                      <a:ext cx="2562225" cy="1781175"/>
                    </a:xfrm>
                    <a:prstGeom prst="rect">
                      <a:avLst/>
                    </a:prstGeom>
                    <a:noFill/>
                    <a:ln w="9525">
                      <a:noFill/>
                      <a:miter lim="800000"/>
                      <a:headEnd/>
                      <a:tailEnd/>
                    </a:ln>
                  </pic:spPr>
                </pic:pic>
              </a:graphicData>
            </a:graphic>
          </wp:anchor>
        </w:drawing>
      </w:r>
      <w:r>
        <w:rPr>
          <w:rFonts w:ascii="Arial Black" w:hAnsi="Arial Black"/>
          <w:color w:val="B2A1C7" w:themeColor="accent4" w:themeTint="99"/>
        </w:rPr>
        <w:tab/>
      </w:r>
      <w:r w:rsidRPr="00F64FB8">
        <w:rPr>
          <w:rFonts w:ascii="Arial Black" w:hAnsi="Arial Black"/>
          <w:color w:val="B2A1C7" w:themeColor="accent4" w:themeTint="99"/>
          <w:sz w:val="20"/>
          <w:szCs w:val="20"/>
        </w:rPr>
        <w:t xml:space="preserve">Sexting is one of the worst things you can do on a phone especially when you’re young….. </w:t>
      </w:r>
    </w:p>
    <w:p w:rsidR="00E75122" w:rsidRPr="00E75122" w:rsidRDefault="00E75122" w:rsidP="00E75122">
      <w:pPr>
        <w:rPr>
          <w:rFonts w:ascii="Arial Black" w:hAnsi="Arial Black"/>
        </w:rPr>
      </w:pPr>
    </w:p>
    <w:p w:rsidR="00E75122" w:rsidRPr="00E75122" w:rsidRDefault="00E75122" w:rsidP="00E75122">
      <w:pPr>
        <w:rPr>
          <w:rFonts w:ascii="Arial Black" w:hAnsi="Arial Black"/>
        </w:rPr>
      </w:pPr>
    </w:p>
    <w:p w:rsidR="00E75122" w:rsidRDefault="00F64FB8" w:rsidP="00E75122">
      <w:pPr>
        <w:rPr>
          <w:rFonts w:ascii="Arial Black" w:hAnsi="Arial Black"/>
        </w:rPr>
      </w:pPr>
      <w:r>
        <w:rPr>
          <w:rFonts w:ascii="Arial Black" w:hAnsi="Arial Black"/>
        </w:rPr>
        <w:tab/>
        <w:t>`````</w:t>
      </w:r>
      <w:r>
        <w:rPr>
          <w:rFonts w:ascii="Arial Black" w:hAnsi="Arial Black"/>
        </w:rPr>
        <w:tab/>
      </w:r>
    </w:p>
    <w:p w:rsidR="00DB5461" w:rsidRDefault="00DB5461" w:rsidP="00E75122">
      <w:pPr>
        <w:jc w:val="center"/>
        <w:rPr>
          <w:rFonts w:ascii="Arial Black" w:hAnsi="Arial Black"/>
        </w:rPr>
      </w:pPr>
    </w:p>
    <w:p w:rsidR="00E75122" w:rsidRPr="00F64FB8" w:rsidRDefault="00F64FB8" w:rsidP="00E75122">
      <w:pPr>
        <w:jc w:val="center"/>
        <w:rPr>
          <w:rFonts w:ascii="Arial Black" w:hAnsi="Arial Black"/>
          <w:color w:val="31849B" w:themeColor="accent5" w:themeShade="BF"/>
          <w:sz w:val="52"/>
          <w:szCs w:val="52"/>
        </w:rPr>
      </w:pPr>
      <w:r w:rsidRPr="00F64FB8">
        <w:rPr>
          <w:rFonts w:ascii="Arial Black" w:hAnsi="Arial Black"/>
          <w:color w:val="31849B" w:themeColor="accent5" w:themeShade="BF"/>
          <w:sz w:val="52"/>
          <w:szCs w:val="52"/>
        </w:rPr>
        <w:t>FACTS</w:t>
      </w:r>
    </w:p>
    <w:p w:rsidR="00F64FB8" w:rsidRPr="00F64FB8" w:rsidRDefault="00E75122" w:rsidP="00F64FB8">
      <w:pPr>
        <w:rPr>
          <w:rFonts w:ascii="Arial Black" w:hAnsi="Arial Black"/>
          <w:color w:val="9BBB59" w:themeColor="accent3"/>
          <w:sz w:val="20"/>
          <w:szCs w:val="20"/>
        </w:rPr>
      </w:pPr>
      <w:r>
        <w:rPr>
          <w:rFonts w:ascii="Arial Black" w:hAnsi="Arial Black"/>
        </w:rPr>
        <w:tab/>
      </w:r>
      <w:r w:rsidRPr="00F64FB8">
        <w:rPr>
          <w:rFonts w:ascii="Arial Black" w:hAnsi="Arial Black"/>
          <w:color w:val="9BBB59" w:themeColor="accent3"/>
          <w:sz w:val="20"/>
          <w:szCs w:val="20"/>
        </w:rPr>
        <w:t>*</w:t>
      </w:r>
      <w:r w:rsidR="00F64FB8" w:rsidRPr="00F64FB8">
        <w:rPr>
          <w:rFonts w:ascii="Arial Black" w:hAnsi="Arial Black"/>
          <w:color w:val="9BBB59" w:themeColor="accent3"/>
          <w:sz w:val="20"/>
          <w:szCs w:val="20"/>
        </w:rPr>
        <w:t xml:space="preserve"> Sexting is the act of sending sexually explicit messages or photos electronically, primarily between mobile phones.</w:t>
      </w:r>
    </w:p>
    <w:p w:rsidR="00F64FB8" w:rsidRPr="00F64FB8" w:rsidRDefault="00F64FB8" w:rsidP="00F64FB8">
      <w:pPr>
        <w:pStyle w:val="NormalWeb"/>
        <w:rPr>
          <w:rFonts w:ascii="Arial Black" w:hAnsi="Arial Black"/>
          <w:color w:val="9BBB59" w:themeColor="accent3"/>
          <w:sz w:val="20"/>
          <w:szCs w:val="20"/>
        </w:rPr>
      </w:pPr>
      <w:r w:rsidRPr="00F64FB8">
        <w:rPr>
          <w:rFonts w:ascii="Arial Black" w:hAnsi="Arial Black"/>
          <w:color w:val="9BBB59" w:themeColor="accent3"/>
          <w:sz w:val="20"/>
          <w:szCs w:val="20"/>
        </w:rPr>
        <w:t>*Once a photo is sent, you lose control of that image, and it is impossible to take it back. The person receiving it can forward the image, copy it, post it online, or share it with anyone.</w:t>
      </w:r>
    </w:p>
    <w:p w:rsidR="00F64FB8" w:rsidRPr="00F64FB8" w:rsidRDefault="00F64FB8" w:rsidP="00F64FB8">
      <w:pPr>
        <w:pStyle w:val="NormalWeb"/>
        <w:rPr>
          <w:rFonts w:ascii="Arial Black" w:hAnsi="Arial Black"/>
          <w:color w:val="9BBB59" w:themeColor="accent3"/>
          <w:sz w:val="20"/>
          <w:szCs w:val="20"/>
        </w:rPr>
      </w:pPr>
      <w:r w:rsidRPr="00F64FB8">
        <w:rPr>
          <w:rFonts w:ascii="Arial Black" w:hAnsi="Arial Black"/>
          <w:color w:val="9BBB59" w:themeColor="accent3"/>
          <w:sz w:val="20"/>
          <w:szCs w:val="20"/>
        </w:rPr>
        <w:t>*In addition to the emotional damage that can come from having a sexual image of you shared with your entire school or community, there is damage to your reputation. Remember that once that photo is out there, it’s impossible to take it back.</w:t>
      </w:r>
    </w:p>
    <w:p w:rsidR="00F64FB8" w:rsidRPr="00F64FB8" w:rsidRDefault="00F64FB8" w:rsidP="00F64FB8">
      <w:pPr>
        <w:pStyle w:val="NormalWeb"/>
        <w:rPr>
          <w:rFonts w:ascii="Arial Black" w:hAnsi="Arial Black"/>
          <w:color w:val="9BBB59" w:themeColor="accent3"/>
          <w:sz w:val="20"/>
          <w:szCs w:val="20"/>
        </w:rPr>
      </w:pPr>
      <w:r>
        <w:rPr>
          <w:rFonts w:ascii="Arial Black" w:hAnsi="Arial Black"/>
          <w:noProof/>
          <w:color w:val="9BBB59" w:themeColor="accent3"/>
          <w:sz w:val="20"/>
          <w:szCs w:val="20"/>
        </w:rPr>
        <w:drawing>
          <wp:anchor distT="0" distB="0" distL="114300" distR="114300" simplePos="0" relativeHeight="251659264" behindDoc="0" locked="0" layoutInCell="1" allowOverlap="1">
            <wp:simplePos x="0" y="0"/>
            <wp:positionH relativeFrom="margin">
              <wp:posOffset>3886200</wp:posOffset>
            </wp:positionH>
            <wp:positionV relativeFrom="margin">
              <wp:posOffset>6105525</wp:posOffset>
            </wp:positionV>
            <wp:extent cx="2428875" cy="1885950"/>
            <wp:effectExtent l="19050" t="0" r="952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srcRect/>
                    <a:stretch>
                      <a:fillRect/>
                    </a:stretch>
                  </pic:blipFill>
                  <pic:spPr bwMode="auto">
                    <a:xfrm>
                      <a:off x="0" y="0"/>
                      <a:ext cx="2428875" cy="1885950"/>
                    </a:xfrm>
                    <a:prstGeom prst="rect">
                      <a:avLst/>
                    </a:prstGeom>
                    <a:noFill/>
                    <a:ln w="9525">
                      <a:noFill/>
                      <a:miter lim="800000"/>
                      <a:headEnd/>
                      <a:tailEnd/>
                    </a:ln>
                  </pic:spPr>
                </pic:pic>
              </a:graphicData>
            </a:graphic>
          </wp:anchor>
        </w:drawing>
      </w:r>
      <w:r w:rsidRPr="00F64FB8">
        <w:rPr>
          <w:rFonts w:ascii="Arial Black" w:hAnsi="Arial Black"/>
          <w:color w:val="9BBB59" w:themeColor="accent3"/>
          <w:sz w:val="20"/>
          <w:szCs w:val="20"/>
        </w:rPr>
        <w:t>*There are also serious legal consequences. Sharing sexual or naked photos of minors, even sharing with other minors, is illegal. Sexting can and has led to prosecution for child pornography.</w:t>
      </w:r>
    </w:p>
    <w:p w:rsidR="00F64FB8" w:rsidRDefault="00F64FB8" w:rsidP="00F64FB8">
      <w:pPr>
        <w:pStyle w:val="NormalWeb"/>
        <w:rPr>
          <w:rFonts w:ascii="Arial Black" w:hAnsi="Arial Black"/>
          <w:color w:val="9BBB59" w:themeColor="accent3"/>
          <w:sz w:val="20"/>
          <w:szCs w:val="20"/>
        </w:rPr>
      </w:pPr>
      <w:r w:rsidRPr="00F64FB8">
        <w:rPr>
          <w:rFonts w:ascii="Arial Black" w:hAnsi="Arial Black"/>
          <w:color w:val="9BBB59" w:themeColor="accent3"/>
          <w:sz w:val="20"/>
          <w:szCs w:val="20"/>
        </w:rPr>
        <w:t>*There are also serious legal consequences. Sharing sexual or naked photos of minors, even sharing with other minors, is illegal. Sexting</w:t>
      </w:r>
      <w:r>
        <w:rPr>
          <w:rFonts w:ascii="Arial Black" w:hAnsi="Arial Black"/>
          <w:color w:val="9BBB59" w:themeColor="accent3"/>
          <w:sz w:val="20"/>
          <w:szCs w:val="20"/>
        </w:rPr>
        <w:t xml:space="preserve"> can and has led to </w:t>
      </w:r>
      <w:r w:rsidRPr="00F64FB8">
        <w:rPr>
          <w:rFonts w:ascii="Arial Black" w:hAnsi="Arial Black"/>
          <w:color w:val="9BBB59" w:themeColor="accent3"/>
          <w:sz w:val="20"/>
          <w:szCs w:val="20"/>
        </w:rPr>
        <w:t>prosecution for child pornography.</w:t>
      </w:r>
    </w:p>
    <w:p w:rsidR="00F64FB8" w:rsidRPr="00F64FB8" w:rsidRDefault="00F64FB8" w:rsidP="00F64FB8">
      <w:pPr>
        <w:pStyle w:val="NormalWeb"/>
        <w:rPr>
          <w:rFonts w:ascii="Arial Black" w:hAnsi="Arial Black"/>
          <w:color w:val="9BBB59" w:themeColor="accent3"/>
          <w:sz w:val="20"/>
          <w:szCs w:val="20"/>
        </w:rPr>
      </w:pPr>
    </w:p>
    <w:p w:rsidR="00F64FB8" w:rsidRPr="00F64FB8" w:rsidRDefault="00F64FB8" w:rsidP="00F64FB8">
      <w:pPr>
        <w:pStyle w:val="NormalWeb"/>
        <w:rPr>
          <w:rFonts w:ascii="Arial Black" w:hAnsi="Arial Black"/>
          <w:color w:val="9BBB59" w:themeColor="accent3"/>
        </w:rPr>
      </w:pPr>
    </w:p>
    <w:p w:rsidR="00F64FB8" w:rsidRDefault="00F64FB8" w:rsidP="00F64FB8">
      <w:pPr>
        <w:pStyle w:val="NormalWeb"/>
        <w:rPr>
          <w:rFonts w:ascii="Arial Black" w:hAnsi="Arial Black"/>
          <w:color w:val="9BBB59" w:themeColor="accent3"/>
        </w:rPr>
      </w:pPr>
    </w:p>
    <w:p w:rsidR="00F64FB8" w:rsidRPr="00F64FB8" w:rsidRDefault="00F64FB8" w:rsidP="00F64FB8">
      <w:pPr>
        <w:pStyle w:val="NormalWeb"/>
        <w:rPr>
          <w:rFonts w:ascii="Arial Black" w:hAnsi="Arial Black"/>
          <w:color w:val="9BBB59" w:themeColor="accent3"/>
        </w:rPr>
      </w:pPr>
    </w:p>
    <w:p w:rsidR="00F64FB8" w:rsidRPr="00F64FB8" w:rsidRDefault="00F64FB8" w:rsidP="00F64FB8">
      <w:pPr>
        <w:pStyle w:val="NormalWeb"/>
        <w:rPr>
          <w:rFonts w:ascii="Arial Black" w:hAnsi="Arial Black"/>
          <w:color w:val="9BBB59" w:themeColor="accent3"/>
        </w:rPr>
      </w:pPr>
    </w:p>
    <w:p w:rsidR="00E75122" w:rsidRPr="00E75122" w:rsidRDefault="00E75122" w:rsidP="00E75122">
      <w:pPr>
        <w:rPr>
          <w:rFonts w:ascii="Arial Black" w:hAnsi="Arial Black"/>
        </w:rPr>
      </w:pPr>
    </w:p>
    <w:sectPr w:rsidR="00E75122" w:rsidRPr="00E75122" w:rsidSect="007C4E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5461"/>
    <w:rsid w:val="00586AF6"/>
    <w:rsid w:val="007C4E90"/>
    <w:rsid w:val="00DB5461"/>
    <w:rsid w:val="00E3680A"/>
    <w:rsid w:val="00E75122"/>
    <w:rsid w:val="00F64F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E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5461"/>
    <w:rPr>
      <w:color w:val="0000FF" w:themeColor="hyperlink"/>
      <w:u w:val="single"/>
    </w:rPr>
  </w:style>
  <w:style w:type="paragraph" w:styleId="BalloonText">
    <w:name w:val="Balloon Text"/>
    <w:basedOn w:val="Normal"/>
    <w:link w:val="BalloonTextChar"/>
    <w:uiPriority w:val="99"/>
    <w:semiHidden/>
    <w:unhideWhenUsed/>
    <w:rsid w:val="00DB54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5461"/>
    <w:rPr>
      <w:rFonts w:ascii="Tahoma" w:hAnsi="Tahoma" w:cs="Tahoma"/>
      <w:sz w:val="16"/>
      <w:szCs w:val="16"/>
    </w:rPr>
  </w:style>
  <w:style w:type="paragraph" w:styleId="NormalWeb">
    <w:name w:val="Normal (Web)"/>
    <w:basedOn w:val="Normal"/>
    <w:uiPriority w:val="99"/>
    <w:semiHidden/>
    <w:unhideWhenUsed/>
    <w:rsid w:val="00F64FB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165</Words>
  <Characters>943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Thompson School District R2-J</Company>
  <LinksUpToDate>false</LinksUpToDate>
  <CharactersWithSpaces>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Alexis DeForge</dc:creator>
  <cp:lastModifiedBy>Alexis DeForge</cp:lastModifiedBy>
  <cp:revision>1</cp:revision>
  <dcterms:created xsi:type="dcterms:W3CDTF">2011-02-10T18:58:00Z</dcterms:created>
  <dcterms:modified xsi:type="dcterms:W3CDTF">2011-02-10T19:29:00Z</dcterms:modified>
</cp:coreProperties>
</file>